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台州市立医院</w:t>
      </w:r>
      <w:r>
        <w:rPr>
          <w:rFonts w:hint="eastAsia"/>
          <w:sz w:val="36"/>
          <w:szCs w:val="36"/>
        </w:rPr>
        <w:t>劳务</w:t>
      </w:r>
      <w:r>
        <w:rPr>
          <w:rFonts w:hint="eastAsia"/>
          <w:sz w:val="36"/>
          <w:szCs w:val="36"/>
          <w:lang w:eastAsia="zh-CN"/>
        </w:rPr>
        <w:t>派遣</w:t>
      </w:r>
      <w:r>
        <w:rPr>
          <w:rFonts w:hint="eastAsia"/>
          <w:sz w:val="36"/>
          <w:szCs w:val="36"/>
          <w:lang w:val="en-US" w:eastAsia="zh-CN"/>
        </w:rPr>
        <w:t>采购</w:t>
      </w:r>
      <w:r>
        <w:rPr>
          <w:rFonts w:hint="eastAsia"/>
          <w:sz w:val="36"/>
          <w:szCs w:val="36"/>
        </w:rPr>
        <w:t>项目询价</w:t>
      </w:r>
      <w:r>
        <w:rPr>
          <w:rFonts w:hint="eastAsia"/>
          <w:sz w:val="36"/>
          <w:szCs w:val="36"/>
          <w:lang w:val="en-US" w:eastAsia="zh-CN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一、询价内容：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台州市立医院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劳务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派遣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二、服务期：合同签订之日起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三、报价资料组成：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（1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报价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单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（格式附后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＊（2）企业营业执照副本复印件(加盖公章，营业执照经营范围须具备劳务派遣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资格）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原件待查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法人授权书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四、决标原则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决标原则：报价最低者即为中标人。如最低投标报价相同的，则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具有人力资源服务许可证者为优，如同时具备该证书则抽签确定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请各询价单位在报价时，根据自身实力充分考虑。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询标函回复时间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被询价单位应根据询价函内容，于202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5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18日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15:00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，做出一次性书面报价。报价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须加盖单位公章密封送至台州市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立医院采购部。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请报价单位于2023年5月18日下午16:30分前将单位资料以及报价单等资料准时提交至台州市立医院15号楼采购部采购办公室。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 xml:space="preserve"> 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、提交标书时，请提交国家文书网的无行贿不良记录证明资料。  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   联系人：何老师、曹老师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    联系电话：</w:t>
      </w: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0576-8861289，18958560571 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 xml:space="preserve">   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传真：057688598028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台州市</w:t>
      </w:r>
      <w:r>
        <w:rPr>
          <w:rFonts w:hint="eastAsia"/>
          <w:sz w:val="28"/>
          <w:szCs w:val="28"/>
          <w:lang w:eastAsia="zh-CN"/>
        </w:rPr>
        <w:t>立医院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劳务派遣人员代理费报价单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（2024年1月1日－2026年12月31日）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采购单位（甲方）：</w:t>
      </w:r>
      <w:r>
        <w:rPr>
          <w:rFonts w:hint="eastAsia"/>
          <w:sz w:val="28"/>
          <w:szCs w:val="28"/>
          <w:lang w:eastAsia="zh-CN"/>
        </w:rPr>
        <w:t>台州市立医院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报价单位（乙方）：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319"/>
        <w:gridCol w:w="1450"/>
        <w:gridCol w:w="2244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19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2297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劳务派遣服务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代理费</w:t>
            </w: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每月/每人</w:t>
            </w: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按月结算代理费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9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jc w:val="center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9" w:type="dxa"/>
          </w:tcPr>
          <w:p>
            <w:p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>
            <w:p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4" w:type="dxa"/>
          </w:tcPr>
          <w:p>
            <w:p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97" w:type="dxa"/>
          </w:tcPr>
          <w:p>
            <w:pPr>
              <w:jc w:val="left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劳务派遣服务服务期限为2024年1月1日起至2026年12月31止；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劳务派遣服务费标准：按最低报价为成交者。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法定授权人签名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报价时间：2023年   月   日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D3A43"/>
    <w:multiLevelType w:val="singleLevel"/>
    <w:tmpl w:val="370D3A4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9276EF2"/>
    <w:multiLevelType w:val="singleLevel"/>
    <w:tmpl w:val="69276EF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NjYzQxNTAwNDA3NjI1NmZlNzE5MjY3MWMxZGEifQ=="/>
  </w:docVars>
  <w:rsids>
    <w:rsidRoot w:val="387E45EB"/>
    <w:rsid w:val="0192398E"/>
    <w:rsid w:val="0C1E6C5E"/>
    <w:rsid w:val="0CF65F46"/>
    <w:rsid w:val="13604E45"/>
    <w:rsid w:val="149B20AF"/>
    <w:rsid w:val="15C57FEA"/>
    <w:rsid w:val="1C3B588C"/>
    <w:rsid w:val="1CAA0778"/>
    <w:rsid w:val="20983EB6"/>
    <w:rsid w:val="20B10327"/>
    <w:rsid w:val="21821CC3"/>
    <w:rsid w:val="2272638E"/>
    <w:rsid w:val="23085E30"/>
    <w:rsid w:val="268339C8"/>
    <w:rsid w:val="26E36D60"/>
    <w:rsid w:val="2B7A308E"/>
    <w:rsid w:val="3128295D"/>
    <w:rsid w:val="316771C6"/>
    <w:rsid w:val="35A54D16"/>
    <w:rsid w:val="387E45EB"/>
    <w:rsid w:val="3C3D5287"/>
    <w:rsid w:val="3FF42689"/>
    <w:rsid w:val="440C56F0"/>
    <w:rsid w:val="44B61C18"/>
    <w:rsid w:val="44E01C7E"/>
    <w:rsid w:val="488E5565"/>
    <w:rsid w:val="4B75434E"/>
    <w:rsid w:val="4F1D2EA8"/>
    <w:rsid w:val="506A5C79"/>
    <w:rsid w:val="512D65C1"/>
    <w:rsid w:val="544C3B29"/>
    <w:rsid w:val="65A24F34"/>
    <w:rsid w:val="68004E04"/>
    <w:rsid w:val="689A2A1B"/>
    <w:rsid w:val="6A505557"/>
    <w:rsid w:val="6E4F4582"/>
    <w:rsid w:val="6F54601A"/>
    <w:rsid w:val="7B046089"/>
    <w:rsid w:val="7BF149AC"/>
    <w:rsid w:val="7D3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  <w:rPr>
      <w:rFonts w:ascii="宋体" w:hAnsi="宋体" w:eastAsia="宋体" w:cs="宋体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622</Characters>
  <Lines>0</Lines>
  <Paragraphs>0</Paragraphs>
  <TotalTime>14</TotalTime>
  <ScaleCrop>false</ScaleCrop>
  <LinksUpToDate>false</LinksUpToDate>
  <CharactersWithSpaces>720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2022-07-20T07:46:00Z</dcterms:created>
  <dc:creator>dell</dc:creator>
  <cp:lastModifiedBy>Lenovo</cp:lastModifiedBy>
  <cp:lastPrinted>2023-05-04T01:25:00Z</cp:lastPrinted>
  <dcterms:modified xsi:type="dcterms:W3CDTF">2023-05-08T23:51:19Z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B76DA67274804AC2BFE4C2E4CCA21D61_13</vt:lpwstr>
  </property>
</Properties>
</file>